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1003"/>
        <w:gridCol w:w="743"/>
        <w:gridCol w:w="806"/>
        <w:gridCol w:w="582"/>
        <w:gridCol w:w="582"/>
        <w:gridCol w:w="582"/>
        <w:gridCol w:w="806"/>
        <w:gridCol w:w="582"/>
        <w:gridCol w:w="582"/>
      </w:tblGrid>
      <w:tr w:rsidR="00567721" w:rsidRPr="002A4AD0" w14:paraId="45BFA64A" w14:textId="77777777" w:rsidTr="00427A87">
        <w:trPr>
          <w:trHeight w:val="645"/>
          <w:jc w:val="center"/>
        </w:trPr>
        <w:tc>
          <w:tcPr>
            <w:tcW w:w="582" w:type="dxa"/>
            <w:vAlign w:val="center"/>
          </w:tcPr>
          <w:p w14:paraId="45BFA62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2E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2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Esteban et al.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(2004)</w:t>
            </w:r>
          </w:p>
        </w:tc>
        <w:tc>
          <w:tcPr>
            <w:tcW w:w="1003" w:type="dxa"/>
            <w:vAlign w:val="center"/>
          </w:tcPr>
          <w:p w14:paraId="45BFA630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3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3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Features </w:t>
            </w:r>
            <w:r w:rsidRPr="00A203A7">
              <w:rPr>
                <w:rFonts w:ascii="Times New Roman" w:hAnsi="Times New Roman" w:cs="Times New Roman"/>
                <w:sz w:val="9"/>
              </w:rPr>
              <w:t>/ Fossil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species</w:t>
            </w:r>
          </w:p>
        </w:tc>
        <w:tc>
          <w:tcPr>
            <w:tcW w:w="743" w:type="dxa"/>
            <w:vAlign w:val="center"/>
          </w:tcPr>
          <w:p w14:paraId="45BFA633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63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proofErr w:type="spellStart"/>
            <w:r w:rsidRPr="00A203A7">
              <w:rPr>
                <w:rFonts w:ascii="Times New Roman" w:hAnsi="Times New Roman" w:cs="Times New Roman"/>
                <w:i/>
                <w:sz w:val="9"/>
              </w:rPr>
              <w:t>Cedroxylon</w:t>
            </w:r>
            <w:proofErr w:type="spellEnd"/>
            <w:r w:rsidRPr="00A203A7">
              <w:rPr>
                <w:rFonts w:ascii="Times New Roman" w:hAnsi="Times New Roman" w:cs="Times New Roman"/>
                <w:i/>
                <w:spacing w:val="1"/>
                <w:sz w:val="9"/>
              </w:rPr>
              <w:t xml:space="preserve"> </w:t>
            </w:r>
            <w:proofErr w:type="spellStart"/>
            <w:r w:rsidRPr="00A203A7">
              <w:rPr>
                <w:rFonts w:ascii="Times New Roman" w:hAnsi="Times New Roman" w:cs="Times New Roman"/>
                <w:i/>
                <w:sz w:val="9"/>
              </w:rPr>
              <w:t>shakhtnaense</w:t>
            </w:r>
            <w:proofErr w:type="spellEnd"/>
            <w:r w:rsidRPr="00A203A7">
              <w:rPr>
                <w:rFonts w:ascii="Times New Roman" w:hAnsi="Times New Roman" w:cs="Times New Roman"/>
                <w:i/>
                <w:spacing w:val="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comb.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proofErr w:type="spellStart"/>
            <w:r w:rsidRPr="00A203A7">
              <w:rPr>
                <w:rFonts w:ascii="Times New Roman" w:hAnsi="Times New Roman" w:cs="Times New Roman"/>
                <w:sz w:val="9"/>
              </w:rPr>
              <w:t>nov.</w:t>
            </w:r>
            <w:proofErr w:type="spellEnd"/>
          </w:p>
        </w:tc>
        <w:tc>
          <w:tcPr>
            <w:tcW w:w="806" w:type="dxa"/>
            <w:vAlign w:val="center"/>
          </w:tcPr>
          <w:p w14:paraId="45BFA635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63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1.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proofErr w:type="spellStart"/>
            <w:r w:rsidRPr="00A203A7">
              <w:rPr>
                <w:rFonts w:ascii="Times New Roman" w:hAnsi="Times New Roman" w:cs="Times New Roman"/>
                <w:i/>
                <w:sz w:val="9"/>
              </w:rPr>
              <w:t>Abies</w:t>
            </w:r>
            <w:proofErr w:type="spellEnd"/>
            <w:r w:rsidRPr="00A203A7">
              <w:rPr>
                <w:rFonts w:ascii="Times New Roman" w:hAnsi="Times New Roman" w:cs="Times New Roman"/>
                <w:i/>
                <w:spacing w:val="1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sect.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proofErr w:type="spellStart"/>
            <w:r w:rsidRPr="00A203A7">
              <w:rPr>
                <w:rFonts w:ascii="Times New Roman" w:hAnsi="Times New Roman" w:cs="Times New Roman"/>
                <w:i/>
                <w:sz w:val="9"/>
              </w:rPr>
              <w:t>Abies</w:t>
            </w:r>
            <w:proofErr w:type="spellEnd"/>
          </w:p>
          <w:p w14:paraId="45BFA63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_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Type:</w:t>
            </w:r>
          </w:p>
          <w:p w14:paraId="45BFA63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proofErr w:type="spellStart"/>
            <w:r w:rsidRPr="00A203A7">
              <w:rPr>
                <w:rFonts w:ascii="Times New Roman" w:hAnsi="Times New Roman" w:cs="Times New Roman"/>
                <w:i/>
                <w:sz w:val="9"/>
                <w:u w:val="single"/>
              </w:rPr>
              <w:t>Abies</w:t>
            </w:r>
            <w:proofErr w:type="spellEnd"/>
            <w:r w:rsidRPr="00A203A7">
              <w:rPr>
                <w:rFonts w:ascii="Times New Roman" w:hAnsi="Times New Roman" w:cs="Times New Roman"/>
                <w:i/>
                <w:spacing w:val="-2"/>
                <w:sz w:val="9"/>
                <w:u w:val="single"/>
              </w:rPr>
              <w:t xml:space="preserve"> </w:t>
            </w:r>
            <w:r w:rsidRPr="00A203A7">
              <w:rPr>
                <w:rFonts w:ascii="Times New Roman" w:hAnsi="Times New Roman" w:cs="Times New Roman"/>
                <w:i/>
                <w:sz w:val="9"/>
                <w:u w:val="single"/>
              </w:rPr>
              <w:t>alba</w:t>
            </w:r>
            <w:r w:rsidRPr="00A203A7">
              <w:rPr>
                <w:rFonts w:ascii="Times New Roman" w:hAnsi="Times New Roman" w:cs="Times New Roman"/>
                <w:i/>
                <w:spacing w:val="18"/>
                <w:sz w:val="9"/>
                <w:u w:val="single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  <w:u w:val="single"/>
              </w:rPr>
              <w:t>Mil</w:t>
            </w:r>
            <w:r w:rsidRPr="00A203A7">
              <w:rPr>
                <w:rFonts w:ascii="Times New Roman" w:hAnsi="Times New Roman" w:cs="Times New Roman"/>
                <w:sz w:val="9"/>
              </w:rPr>
              <w:t>l.</w:t>
            </w:r>
          </w:p>
        </w:tc>
        <w:tc>
          <w:tcPr>
            <w:tcW w:w="582" w:type="dxa"/>
            <w:vAlign w:val="center"/>
          </w:tcPr>
          <w:p w14:paraId="45BFA639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63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9"/>
              </w:rPr>
            </w:pPr>
            <w:r w:rsidRPr="00A203A7">
              <w:rPr>
                <w:rFonts w:ascii="Times New Roman" w:hAnsi="Times New Roman" w:cs="Times New Roman"/>
                <w:i/>
                <w:sz w:val="9"/>
              </w:rPr>
              <w:t>A.</w:t>
            </w:r>
          </w:p>
          <w:p w14:paraId="45BFA63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9"/>
              </w:rPr>
            </w:pPr>
            <w:proofErr w:type="spellStart"/>
            <w:r w:rsidRPr="00A203A7">
              <w:rPr>
                <w:rFonts w:ascii="Times New Roman" w:hAnsi="Times New Roman" w:cs="Times New Roman"/>
                <w:i/>
                <w:sz w:val="9"/>
              </w:rPr>
              <w:t>cephalonica</w:t>
            </w:r>
            <w:proofErr w:type="spellEnd"/>
          </w:p>
          <w:p w14:paraId="45BFA63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Loud.</w:t>
            </w:r>
            <w:r w:rsidRPr="00A203A7">
              <w:rPr>
                <w:rFonts w:ascii="Times New Roman" w:hAnsi="Times New Roman" w:cs="Times New Roman"/>
                <w:spacing w:val="-4"/>
                <w:sz w:val="9"/>
              </w:rPr>
              <w:t xml:space="preserve"> </w:t>
            </w:r>
            <w:proofErr w:type="spellStart"/>
            <w:r w:rsidRPr="00A203A7">
              <w:rPr>
                <w:rFonts w:ascii="Times New Roman" w:hAnsi="Times New Roman" w:cs="Times New Roman"/>
                <w:sz w:val="9"/>
              </w:rPr>
              <w:t>Carrière</w:t>
            </w:r>
            <w:proofErr w:type="spellEnd"/>
          </w:p>
        </w:tc>
        <w:tc>
          <w:tcPr>
            <w:tcW w:w="582" w:type="dxa"/>
            <w:vAlign w:val="center"/>
          </w:tcPr>
          <w:p w14:paraId="45BFA63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63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i/>
                <w:spacing w:val="-1"/>
                <w:sz w:val="9"/>
              </w:rPr>
              <w:t xml:space="preserve">A. </w:t>
            </w:r>
            <w:proofErr w:type="spellStart"/>
            <w:r w:rsidRPr="00A203A7">
              <w:rPr>
                <w:rFonts w:ascii="Times New Roman" w:hAnsi="Times New Roman" w:cs="Times New Roman"/>
                <w:i/>
                <w:spacing w:val="-1"/>
                <w:sz w:val="9"/>
              </w:rPr>
              <w:t>cilicica</w:t>
            </w:r>
            <w:proofErr w:type="spellEnd"/>
            <w:r w:rsidRPr="00A203A7">
              <w:rPr>
                <w:rFonts w:ascii="Times New Roman" w:hAnsi="Times New Roman" w:cs="Times New Roman"/>
                <w:i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(Ant. &amp;</w:t>
            </w:r>
            <w:r w:rsidRPr="00A203A7">
              <w:rPr>
                <w:rFonts w:ascii="Times New Roman" w:hAnsi="Times New Roman" w:cs="Times New Roman"/>
                <w:spacing w:val="1"/>
                <w:sz w:val="9"/>
              </w:rPr>
              <w:t xml:space="preserve"> </w:t>
            </w:r>
            <w:proofErr w:type="spellStart"/>
            <w:r w:rsidRPr="00A203A7">
              <w:rPr>
                <w:rFonts w:ascii="Times New Roman" w:hAnsi="Times New Roman" w:cs="Times New Roman"/>
                <w:sz w:val="9"/>
              </w:rPr>
              <w:t>Kotschy</w:t>
            </w:r>
            <w:proofErr w:type="spellEnd"/>
            <w:r w:rsidRPr="00A203A7">
              <w:rPr>
                <w:rFonts w:ascii="Times New Roman" w:hAnsi="Times New Roman" w:cs="Times New Roman"/>
                <w:sz w:val="9"/>
              </w:rPr>
              <w:t>)</w:t>
            </w:r>
          </w:p>
        </w:tc>
        <w:tc>
          <w:tcPr>
            <w:tcW w:w="582" w:type="dxa"/>
            <w:vAlign w:val="center"/>
          </w:tcPr>
          <w:p w14:paraId="45BFA63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9"/>
              </w:rPr>
            </w:pPr>
            <w:r w:rsidRPr="00A203A7">
              <w:rPr>
                <w:rFonts w:ascii="Times New Roman" w:hAnsi="Times New Roman" w:cs="Times New Roman"/>
                <w:i/>
                <w:sz w:val="9"/>
              </w:rPr>
              <w:t>A.</w:t>
            </w:r>
          </w:p>
          <w:p w14:paraId="45BFA64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proofErr w:type="spellStart"/>
            <w:r w:rsidRPr="00A203A7">
              <w:rPr>
                <w:rFonts w:ascii="Times New Roman" w:hAnsi="Times New Roman" w:cs="Times New Roman"/>
                <w:i/>
                <w:sz w:val="9"/>
              </w:rPr>
              <w:t>nebrodensis</w:t>
            </w:r>
            <w:proofErr w:type="spellEnd"/>
            <w:r w:rsidRPr="00A203A7">
              <w:rPr>
                <w:rFonts w:ascii="Times New Roman" w:hAnsi="Times New Roman" w:cs="Times New Roman"/>
                <w:i/>
                <w:spacing w:val="1"/>
                <w:sz w:val="9"/>
              </w:rPr>
              <w:t xml:space="preserve"> </w:t>
            </w:r>
            <w:proofErr w:type="spellStart"/>
            <w:r w:rsidRPr="00A203A7">
              <w:rPr>
                <w:rFonts w:ascii="Times New Roman" w:hAnsi="Times New Roman" w:cs="Times New Roman"/>
                <w:sz w:val="9"/>
              </w:rPr>
              <w:t>Mattei</w:t>
            </w:r>
            <w:proofErr w:type="spellEnd"/>
            <w:r w:rsidRPr="00A203A7">
              <w:rPr>
                <w:rFonts w:ascii="Times New Roman" w:hAnsi="Times New Roman" w:cs="Times New Roman"/>
                <w:spacing w:val="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(microscopic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observation)</w:t>
            </w:r>
          </w:p>
        </w:tc>
        <w:tc>
          <w:tcPr>
            <w:tcW w:w="806" w:type="dxa"/>
            <w:vAlign w:val="center"/>
          </w:tcPr>
          <w:p w14:paraId="45BFA64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64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9"/>
              </w:rPr>
            </w:pPr>
            <w:r w:rsidRPr="00A203A7">
              <w:rPr>
                <w:rFonts w:ascii="Times New Roman" w:hAnsi="Times New Roman" w:cs="Times New Roman"/>
                <w:i/>
                <w:sz w:val="9"/>
              </w:rPr>
              <w:t>A.</w:t>
            </w:r>
          </w:p>
          <w:p w14:paraId="45BFA64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9"/>
              </w:rPr>
            </w:pPr>
            <w:proofErr w:type="spellStart"/>
            <w:r w:rsidRPr="00A203A7">
              <w:rPr>
                <w:rFonts w:ascii="Times New Roman" w:hAnsi="Times New Roman" w:cs="Times New Roman"/>
                <w:i/>
                <w:sz w:val="9"/>
              </w:rPr>
              <w:t>nordmanniana</w:t>
            </w:r>
            <w:proofErr w:type="spellEnd"/>
          </w:p>
          <w:p w14:paraId="45BFA64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(Steven)</w:t>
            </w:r>
            <w:r w:rsidRPr="00A203A7">
              <w:rPr>
                <w:rFonts w:ascii="Times New Roman" w:hAnsi="Times New Roman" w:cs="Times New Roman"/>
                <w:spacing w:val="8"/>
                <w:sz w:val="9"/>
              </w:rPr>
              <w:t xml:space="preserve"> </w:t>
            </w:r>
            <w:proofErr w:type="spellStart"/>
            <w:r w:rsidRPr="00A203A7">
              <w:rPr>
                <w:rFonts w:ascii="Times New Roman" w:hAnsi="Times New Roman" w:cs="Times New Roman"/>
                <w:sz w:val="9"/>
              </w:rPr>
              <w:t>Spach</w:t>
            </w:r>
            <w:proofErr w:type="spellEnd"/>
          </w:p>
        </w:tc>
        <w:tc>
          <w:tcPr>
            <w:tcW w:w="582" w:type="dxa"/>
            <w:vAlign w:val="center"/>
          </w:tcPr>
          <w:p w14:paraId="45BFA645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64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9"/>
              </w:rPr>
            </w:pPr>
            <w:r w:rsidRPr="00A203A7">
              <w:rPr>
                <w:rFonts w:ascii="Times New Roman" w:hAnsi="Times New Roman" w:cs="Times New Roman"/>
                <w:i/>
                <w:sz w:val="9"/>
              </w:rPr>
              <w:t>A.</w:t>
            </w:r>
            <w:r w:rsidRPr="00A203A7">
              <w:rPr>
                <w:rFonts w:ascii="Times New Roman" w:hAnsi="Times New Roman" w:cs="Times New Roman"/>
                <w:i/>
                <w:spacing w:val="-5"/>
                <w:sz w:val="9"/>
              </w:rPr>
              <w:t xml:space="preserve"> </w:t>
            </w:r>
            <w:proofErr w:type="spellStart"/>
            <w:r w:rsidRPr="00A203A7">
              <w:rPr>
                <w:rFonts w:ascii="Times New Roman" w:hAnsi="Times New Roman" w:cs="Times New Roman"/>
                <w:i/>
                <w:sz w:val="9"/>
              </w:rPr>
              <w:t>numidica</w:t>
            </w:r>
            <w:proofErr w:type="spellEnd"/>
          </w:p>
          <w:p w14:paraId="45BFA64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de </w:t>
            </w:r>
            <w:proofErr w:type="spellStart"/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Lannoy</w:t>
            </w:r>
            <w:proofErr w:type="spellEnd"/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ex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proofErr w:type="spellStart"/>
            <w:r w:rsidRPr="00A203A7">
              <w:rPr>
                <w:rFonts w:ascii="Times New Roman" w:hAnsi="Times New Roman" w:cs="Times New Roman"/>
                <w:sz w:val="9"/>
              </w:rPr>
              <w:t>Carrière</w:t>
            </w:r>
            <w:proofErr w:type="spellEnd"/>
          </w:p>
        </w:tc>
        <w:tc>
          <w:tcPr>
            <w:tcW w:w="582" w:type="dxa"/>
            <w:vAlign w:val="center"/>
          </w:tcPr>
          <w:p w14:paraId="45BFA64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9"/>
              </w:rPr>
            </w:pPr>
            <w:r w:rsidRPr="00A203A7">
              <w:rPr>
                <w:rFonts w:ascii="Times New Roman" w:hAnsi="Times New Roman" w:cs="Times New Roman"/>
                <w:i/>
                <w:sz w:val="9"/>
              </w:rPr>
              <w:t>A.</w:t>
            </w:r>
            <w:r w:rsidRPr="00A203A7">
              <w:rPr>
                <w:rFonts w:ascii="Times New Roman" w:hAnsi="Times New Roman" w:cs="Times New Roman"/>
                <w:i/>
                <w:spacing w:val="-4"/>
                <w:sz w:val="9"/>
              </w:rPr>
              <w:t xml:space="preserve"> </w:t>
            </w:r>
            <w:proofErr w:type="spellStart"/>
            <w:r w:rsidRPr="00A203A7">
              <w:rPr>
                <w:rFonts w:ascii="Times New Roman" w:hAnsi="Times New Roman" w:cs="Times New Roman"/>
                <w:i/>
                <w:sz w:val="9"/>
              </w:rPr>
              <w:t>pinsapo</w:t>
            </w:r>
            <w:proofErr w:type="spellEnd"/>
          </w:p>
          <w:p w14:paraId="45BFA64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proofErr w:type="spellStart"/>
            <w:r w:rsidRPr="00A203A7">
              <w:rPr>
                <w:rFonts w:ascii="Times New Roman" w:hAnsi="Times New Roman" w:cs="Times New Roman"/>
                <w:sz w:val="9"/>
              </w:rPr>
              <w:t>Boiss</w:t>
            </w:r>
            <w:proofErr w:type="spellEnd"/>
            <w:r w:rsidRPr="00A203A7">
              <w:rPr>
                <w:rFonts w:ascii="Times New Roman" w:hAnsi="Times New Roman" w:cs="Times New Roman"/>
                <w:sz w:val="9"/>
              </w:rPr>
              <w:t>.</w:t>
            </w:r>
            <w:r w:rsidRPr="00A203A7">
              <w:rPr>
                <w:rFonts w:ascii="Times New Roman" w:hAnsi="Times New Roman" w:cs="Times New Roman"/>
                <w:spacing w:val="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(microscopic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observation)</w:t>
            </w:r>
          </w:p>
        </w:tc>
      </w:tr>
      <w:tr w:rsidR="00567721" w:rsidRPr="002A4AD0" w14:paraId="45BFA656" w14:textId="77777777" w:rsidTr="00D35017">
        <w:trPr>
          <w:trHeight w:val="283"/>
          <w:jc w:val="center"/>
        </w:trPr>
        <w:tc>
          <w:tcPr>
            <w:tcW w:w="582" w:type="dxa"/>
            <w:vAlign w:val="center"/>
          </w:tcPr>
          <w:p w14:paraId="45BFA64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AT1</w:t>
            </w:r>
          </w:p>
        </w:tc>
        <w:tc>
          <w:tcPr>
            <w:tcW w:w="1003" w:type="dxa"/>
            <w:vAlign w:val="center"/>
          </w:tcPr>
          <w:p w14:paraId="45BFA64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Well‐defined</w:t>
            </w:r>
          </w:p>
          <w:p w14:paraId="45BFA64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growth</w:t>
            </w:r>
            <w:r w:rsidRPr="00A203A7">
              <w:rPr>
                <w:rFonts w:ascii="Times New Roman" w:hAnsi="Times New Roman" w:cs="Times New Roman"/>
                <w:spacing w:val="-4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rings</w:t>
            </w:r>
          </w:p>
        </w:tc>
        <w:tc>
          <w:tcPr>
            <w:tcW w:w="743" w:type="dxa"/>
            <w:vAlign w:val="center"/>
          </w:tcPr>
          <w:p w14:paraId="45BFA64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64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5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5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5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65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5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5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662" w14:textId="77777777" w:rsidTr="00D35017">
        <w:trPr>
          <w:trHeight w:val="283"/>
          <w:jc w:val="center"/>
        </w:trPr>
        <w:tc>
          <w:tcPr>
            <w:tcW w:w="582" w:type="dxa"/>
            <w:vAlign w:val="center"/>
          </w:tcPr>
          <w:p w14:paraId="45BFA65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AT4</w:t>
            </w:r>
          </w:p>
        </w:tc>
        <w:tc>
          <w:tcPr>
            <w:tcW w:w="1003" w:type="dxa"/>
            <w:vAlign w:val="center"/>
          </w:tcPr>
          <w:p w14:paraId="45BFA65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Axial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tracheids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of</w:t>
            </w:r>
          </w:p>
          <w:p w14:paraId="45BFA65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polygonal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section</w:t>
            </w:r>
          </w:p>
        </w:tc>
        <w:tc>
          <w:tcPr>
            <w:tcW w:w="743" w:type="dxa"/>
            <w:vAlign w:val="center"/>
          </w:tcPr>
          <w:p w14:paraId="45BFA65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65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5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5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5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65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6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6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66E" w14:textId="77777777" w:rsidTr="00D35017">
        <w:trPr>
          <w:trHeight w:val="283"/>
          <w:jc w:val="center"/>
        </w:trPr>
        <w:tc>
          <w:tcPr>
            <w:tcW w:w="582" w:type="dxa"/>
            <w:vAlign w:val="center"/>
          </w:tcPr>
          <w:p w14:paraId="45BFA66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AT6</w:t>
            </w:r>
          </w:p>
        </w:tc>
        <w:tc>
          <w:tcPr>
            <w:tcW w:w="1003" w:type="dxa"/>
            <w:vAlign w:val="center"/>
          </w:tcPr>
          <w:p w14:paraId="45BFA66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Intercellular</w:t>
            </w:r>
          </w:p>
          <w:p w14:paraId="45BFA66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spaces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present</w:t>
            </w:r>
          </w:p>
        </w:tc>
        <w:tc>
          <w:tcPr>
            <w:tcW w:w="743" w:type="dxa"/>
            <w:vAlign w:val="center"/>
          </w:tcPr>
          <w:p w14:paraId="45BFA66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66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66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66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66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66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66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66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</w:tr>
      <w:tr w:rsidR="00567721" w:rsidRPr="002A4AD0" w14:paraId="45BFA68C" w14:textId="77777777" w:rsidTr="00427A87">
        <w:trPr>
          <w:trHeight w:val="520"/>
          <w:jc w:val="center"/>
        </w:trPr>
        <w:tc>
          <w:tcPr>
            <w:tcW w:w="582" w:type="dxa"/>
            <w:vAlign w:val="center"/>
          </w:tcPr>
          <w:p w14:paraId="45BFA66F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70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7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AT8</w:t>
            </w:r>
          </w:p>
        </w:tc>
        <w:tc>
          <w:tcPr>
            <w:tcW w:w="1003" w:type="dxa"/>
            <w:vAlign w:val="center"/>
          </w:tcPr>
          <w:p w14:paraId="45BFA67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Spiral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thickenings</w:t>
            </w:r>
          </w:p>
          <w:p w14:paraId="45BFA67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present, but not in</w:t>
            </w:r>
            <w:r w:rsidRPr="00A203A7">
              <w:rPr>
                <w:rFonts w:ascii="Times New Roman" w:hAnsi="Times New Roman" w:cs="Times New Roman"/>
                <w:spacing w:val="-19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all the axial</w:t>
            </w:r>
            <w:r w:rsidRPr="00A203A7">
              <w:rPr>
                <w:rFonts w:ascii="Times New Roman" w:hAnsi="Times New Roman" w:cs="Times New Roman"/>
                <w:spacing w:val="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tracheids</w:t>
            </w:r>
          </w:p>
        </w:tc>
        <w:tc>
          <w:tcPr>
            <w:tcW w:w="743" w:type="dxa"/>
            <w:vAlign w:val="center"/>
          </w:tcPr>
          <w:p w14:paraId="45BFA674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75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7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67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78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7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7A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7B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7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7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7E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7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680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8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8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683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84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8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686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8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8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689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8A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8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</w:tr>
      <w:tr w:rsidR="00567721" w:rsidRPr="002A4AD0" w14:paraId="45BFA6AB" w14:textId="77777777" w:rsidTr="00427A87">
        <w:trPr>
          <w:trHeight w:val="624"/>
          <w:jc w:val="center"/>
        </w:trPr>
        <w:tc>
          <w:tcPr>
            <w:tcW w:w="582" w:type="dxa"/>
            <w:vAlign w:val="center"/>
          </w:tcPr>
          <w:p w14:paraId="45BFA68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8E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8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AT9</w:t>
            </w:r>
          </w:p>
        </w:tc>
        <w:tc>
          <w:tcPr>
            <w:tcW w:w="1003" w:type="dxa"/>
            <w:vAlign w:val="center"/>
          </w:tcPr>
          <w:p w14:paraId="45BFA69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Bordered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pits</w:t>
            </w:r>
          </w:p>
          <w:p w14:paraId="45BFA69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present on the</w:t>
            </w:r>
            <w:r w:rsidRPr="00A203A7">
              <w:rPr>
                <w:rFonts w:ascii="Times New Roman" w:hAnsi="Times New Roman" w:cs="Times New Roman"/>
                <w:spacing w:val="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tangential </w:t>
            </w:r>
            <w:r w:rsidRPr="00A203A7">
              <w:rPr>
                <w:rFonts w:ascii="Times New Roman" w:hAnsi="Times New Roman" w:cs="Times New Roman"/>
                <w:sz w:val="9"/>
              </w:rPr>
              <w:t>walls of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the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axial</w:t>
            </w:r>
          </w:p>
          <w:p w14:paraId="45BFA69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tracheids</w:t>
            </w:r>
          </w:p>
        </w:tc>
        <w:tc>
          <w:tcPr>
            <w:tcW w:w="743" w:type="dxa"/>
            <w:vAlign w:val="center"/>
          </w:tcPr>
          <w:p w14:paraId="45BFA693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94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9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696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9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9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99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9A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9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9C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9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9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9F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A0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A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6A2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A3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A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A5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A6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A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A8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A9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A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6C9" w14:textId="77777777" w:rsidTr="00427A87">
        <w:trPr>
          <w:trHeight w:val="575"/>
          <w:jc w:val="center"/>
        </w:trPr>
        <w:tc>
          <w:tcPr>
            <w:tcW w:w="582" w:type="dxa"/>
            <w:vAlign w:val="center"/>
          </w:tcPr>
          <w:p w14:paraId="45BFA6AC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A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6A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AT10</w:t>
            </w:r>
          </w:p>
        </w:tc>
        <w:tc>
          <w:tcPr>
            <w:tcW w:w="1003" w:type="dxa"/>
            <w:vAlign w:val="center"/>
          </w:tcPr>
          <w:p w14:paraId="45BFA6A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Uniseriate</w:t>
            </w:r>
          </w:p>
          <w:p w14:paraId="45BFA6B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bordered pits on</w:t>
            </w:r>
            <w:r w:rsidRPr="00A203A7">
              <w:rPr>
                <w:rFonts w:ascii="Times New Roman" w:hAnsi="Times New Roman" w:cs="Times New Roman"/>
                <w:spacing w:val="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the radial walls of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the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axial</w:t>
            </w:r>
          </w:p>
        </w:tc>
        <w:tc>
          <w:tcPr>
            <w:tcW w:w="743" w:type="dxa"/>
            <w:vAlign w:val="center"/>
          </w:tcPr>
          <w:p w14:paraId="45BFA6B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B2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6B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6B4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B5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6B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B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B8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6B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BA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BB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6B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B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BE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6B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6C0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C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6C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C3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C4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6C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C6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C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6C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6F1" w14:textId="77777777" w:rsidTr="00427A87">
        <w:trPr>
          <w:trHeight w:val="805"/>
          <w:jc w:val="center"/>
        </w:trPr>
        <w:tc>
          <w:tcPr>
            <w:tcW w:w="582" w:type="dxa"/>
            <w:vAlign w:val="center"/>
          </w:tcPr>
          <w:p w14:paraId="45BFA6CA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CB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CC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C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AT11</w:t>
            </w:r>
          </w:p>
        </w:tc>
        <w:tc>
          <w:tcPr>
            <w:tcW w:w="1003" w:type="dxa"/>
            <w:vAlign w:val="center"/>
          </w:tcPr>
          <w:p w14:paraId="45BFA6C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Biseriate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bordered</w:t>
            </w:r>
          </w:p>
          <w:p w14:paraId="45BFA6C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pits on the radial</w:t>
            </w:r>
            <w:r w:rsidRPr="00A203A7">
              <w:rPr>
                <w:rFonts w:ascii="Times New Roman" w:hAnsi="Times New Roman" w:cs="Times New Roman"/>
                <w:spacing w:val="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walls‐yes (Esteban</w:t>
            </w:r>
            <w:r w:rsidRPr="00A203A7">
              <w:rPr>
                <w:rFonts w:ascii="Times New Roman" w:hAnsi="Times New Roman" w:cs="Times New Roman"/>
                <w:sz w:val="9"/>
              </w:rPr>
              <w:t xml:space="preserve"> et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al.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2009)</w:t>
            </w:r>
          </w:p>
          <w:p w14:paraId="45BFA6D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of the axial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tracheids</w:t>
            </w:r>
          </w:p>
        </w:tc>
        <w:tc>
          <w:tcPr>
            <w:tcW w:w="743" w:type="dxa"/>
            <w:vAlign w:val="center"/>
          </w:tcPr>
          <w:p w14:paraId="45BFA6D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D2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D3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D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(occasionally)</w:t>
            </w:r>
          </w:p>
        </w:tc>
        <w:tc>
          <w:tcPr>
            <w:tcW w:w="806" w:type="dxa"/>
            <w:vAlign w:val="center"/>
          </w:tcPr>
          <w:p w14:paraId="45BFA6D5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D6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D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D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6D9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DA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DB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D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6D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DE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DF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E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6E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E2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E3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E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6E5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E6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E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E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6E9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EA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EB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E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6E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EE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EF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6F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</w:tr>
      <w:tr w:rsidR="00567721" w:rsidRPr="002A4AD0" w14:paraId="45BFA703" w14:textId="77777777" w:rsidTr="00427A87">
        <w:trPr>
          <w:trHeight w:val="344"/>
          <w:jc w:val="center"/>
        </w:trPr>
        <w:tc>
          <w:tcPr>
            <w:tcW w:w="582" w:type="dxa"/>
            <w:vAlign w:val="center"/>
          </w:tcPr>
          <w:p w14:paraId="45BFA6F2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6F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AT14</w:t>
            </w:r>
          </w:p>
        </w:tc>
        <w:tc>
          <w:tcPr>
            <w:tcW w:w="1003" w:type="dxa"/>
            <w:vAlign w:val="center"/>
          </w:tcPr>
          <w:p w14:paraId="45BFA6F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Bordered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pits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with</w:t>
            </w:r>
          </w:p>
          <w:p w14:paraId="45BFA6F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included </w:t>
            </w:r>
            <w:r w:rsidRPr="00A203A7">
              <w:rPr>
                <w:rFonts w:ascii="Times New Roman" w:hAnsi="Times New Roman" w:cs="Times New Roman"/>
                <w:sz w:val="9"/>
              </w:rPr>
              <w:t>elliptic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aperture</w:t>
            </w:r>
          </w:p>
        </w:tc>
        <w:tc>
          <w:tcPr>
            <w:tcW w:w="743" w:type="dxa"/>
            <w:vAlign w:val="center"/>
          </w:tcPr>
          <w:p w14:paraId="45BFA6F6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6F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6F8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6F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6FA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2" w:type="dxa"/>
            <w:vAlign w:val="center"/>
          </w:tcPr>
          <w:p w14:paraId="45BFA6FB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2" w:type="dxa"/>
            <w:vAlign w:val="center"/>
          </w:tcPr>
          <w:p w14:paraId="45BFA6FC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6F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6FE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82" w:type="dxa"/>
            <w:vAlign w:val="center"/>
          </w:tcPr>
          <w:p w14:paraId="45BFA6FF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70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0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70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</w:tr>
      <w:tr w:rsidR="00567721" w:rsidRPr="002A4AD0" w14:paraId="45BFA718" w14:textId="77777777" w:rsidTr="00427A87">
        <w:trPr>
          <w:trHeight w:val="329"/>
          <w:jc w:val="center"/>
        </w:trPr>
        <w:tc>
          <w:tcPr>
            <w:tcW w:w="582" w:type="dxa"/>
            <w:vAlign w:val="center"/>
          </w:tcPr>
          <w:p w14:paraId="45BFA704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0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AT16</w:t>
            </w:r>
          </w:p>
        </w:tc>
        <w:tc>
          <w:tcPr>
            <w:tcW w:w="1003" w:type="dxa"/>
            <w:vAlign w:val="center"/>
          </w:tcPr>
          <w:p w14:paraId="45BFA70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Pits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present</w:t>
            </w:r>
          </w:p>
          <w:p w14:paraId="45BFA70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borders with</w:t>
            </w:r>
            <w:r w:rsidRPr="00A203A7">
              <w:rPr>
                <w:rFonts w:ascii="Times New Roman" w:hAnsi="Times New Roman" w:cs="Times New Roman"/>
                <w:spacing w:val="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radial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striation</w:t>
            </w:r>
          </w:p>
        </w:tc>
        <w:tc>
          <w:tcPr>
            <w:tcW w:w="743" w:type="dxa"/>
            <w:vAlign w:val="center"/>
          </w:tcPr>
          <w:p w14:paraId="45BFA708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0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70A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0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0C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0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0E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0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10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1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712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1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14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1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16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1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</w:tr>
      <w:tr w:rsidR="00567721" w:rsidRPr="002A4AD0" w14:paraId="45BFA723" w14:textId="77777777" w:rsidTr="00427A87">
        <w:trPr>
          <w:trHeight w:val="283"/>
          <w:jc w:val="center"/>
        </w:trPr>
        <w:tc>
          <w:tcPr>
            <w:tcW w:w="582" w:type="dxa"/>
            <w:vAlign w:val="center"/>
          </w:tcPr>
          <w:p w14:paraId="45BFA71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AT19</w:t>
            </w:r>
          </w:p>
        </w:tc>
        <w:tc>
          <w:tcPr>
            <w:tcW w:w="1003" w:type="dxa"/>
            <w:vAlign w:val="center"/>
          </w:tcPr>
          <w:p w14:paraId="45BFA71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Bars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of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proofErr w:type="spellStart"/>
            <w:r w:rsidRPr="00A203A7">
              <w:rPr>
                <w:rFonts w:ascii="Times New Roman" w:hAnsi="Times New Roman" w:cs="Times New Roman"/>
                <w:sz w:val="9"/>
              </w:rPr>
              <w:t>Sanio</w:t>
            </w:r>
            <w:proofErr w:type="spellEnd"/>
          </w:p>
        </w:tc>
        <w:tc>
          <w:tcPr>
            <w:tcW w:w="743" w:type="dxa"/>
            <w:vAlign w:val="center"/>
          </w:tcPr>
          <w:p w14:paraId="45BFA71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(occasionally)</w:t>
            </w:r>
          </w:p>
        </w:tc>
        <w:tc>
          <w:tcPr>
            <w:tcW w:w="806" w:type="dxa"/>
            <w:vAlign w:val="center"/>
          </w:tcPr>
          <w:p w14:paraId="45BFA71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1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1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1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72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2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2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</w:tr>
      <w:tr w:rsidR="00567721" w:rsidRPr="002A4AD0" w14:paraId="45BFA72E" w14:textId="77777777" w:rsidTr="00427A87">
        <w:trPr>
          <w:trHeight w:val="283"/>
          <w:jc w:val="center"/>
        </w:trPr>
        <w:tc>
          <w:tcPr>
            <w:tcW w:w="582" w:type="dxa"/>
            <w:vAlign w:val="center"/>
          </w:tcPr>
          <w:p w14:paraId="45BFA72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AT20</w:t>
            </w:r>
          </w:p>
        </w:tc>
        <w:tc>
          <w:tcPr>
            <w:tcW w:w="1003" w:type="dxa"/>
            <w:vAlign w:val="center"/>
          </w:tcPr>
          <w:p w14:paraId="45BFA72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Trabecula</w:t>
            </w:r>
          </w:p>
        </w:tc>
        <w:tc>
          <w:tcPr>
            <w:tcW w:w="743" w:type="dxa"/>
            <w:vAlign w:val="center"/>
          </w:tcPr>
          <w:p w14:paraId="45BFA72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72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2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2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2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72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2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2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</w:tr>
      <w:tr w:rsidR="00567721" w:rsidRPr="002A4AD0" w14:paraId="45BFA73A" w14:textId="77777777" w:rsidTr="00427A87">
        <w:trPr>
          <w:trHeight w:val="238"/>
          <w:jc w:val="center"/>
        </w:trPr>
        <w:tc>
          <w:tcPr>
            <w:tcW w:w="582" w:type="dxa"/>
            <w:vAlign w:val="center"/>
          </w:tcPr>
          <w:p w14:paraId="45BFA72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AT21</w:t>
            </w:r>
          </w:p>
        </w:tc>
        <w:tc>
          <w:tcPr>
            <w:tcW w:w="1003" w:type="dxa"/>
            <w:vAlign w:val="center"/>
          </w:tcPr>
          <w:p w14:paraId="45BFA73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Crystals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present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in</w:t>
            </w:r>
          </w:p>
          <w:p w14:paraId="45BFA73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axial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tracheids</w:t>
            </w:r>
          </w:p>
        </w:tc>
        <w:tc>
          <w:tcPr>
            <w:tcW w:w="743" w:type="dxa"/>
            <w:vAlign w:val="center"/>
          </w:tcPr>
          <w:p w14:paraId="45BFA73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73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3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3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3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73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3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3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746" w14:textId="77777777" w:rsidTr="00427A87">
        <w:trPr>
          <w:trHeight w:val="237"/>
          <w:jc w:val="center"/>
        </w:trPr>
        <w:tc>
          <w:tcPr>
            <w:tcW w:w="582" w:type="dxa"/>
            <w:vAlign w:val="center"/>
          </w:tcPr>
          <w:p w14:paraId="45BFA73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P1</w:t>
            </w:r>
          </w:p>
        </w:tc>
        <w:tc>
          <w:tcPr>
            <w:tcW w:w="1003" w:type="dxa"/>
            <w:vAlign w:val="center"/>
          </w:tcPr>
          <w:p w14:paraId="45BFA73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Axial parenchyma</w:t>
            </w:r>
          </w:p>
          <w:p w14:paraId="45BFA73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absent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or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scarce</w:t>
            </w:r>
          </w:p>
        </w:tc>
        <w:tc>
          <w:tcPr>
            <w:tcW w:w="743" w:type="dxa"/>
            <w:vAlign w:val="center"/>
          </w:tcPr>
          <w:p w14:paraId="45BFA73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73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4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4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4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74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4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4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764" w14:textId="77777777" w:rsidTr="00427A87">
        <w:trPr>
          <w:trHeight w:val="520"/>
          <w:jc w:val="center"/>
        </w:trPr>
        <w:tc>
          <w:tcPr>
            <w:tcW w:w="582" w:type="dxa"/>
            <w:vAlign w:val="center"/>
          </w:tcPr>
          <w:p w14:paraId="45BFA74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48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4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P2</w:t>
            </w:r>
          </w:p>
        </w:tc>
        <w:tc>
          <w:tcPr>
            <w:tcW w:w="1003" w:type="dxa"/>
            <w:vAlign w:val="center"/>
          </w:tcPr>
          <w:p w14:paraId="45BFA74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Axial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parenchyma</w:t>
            </w:r>
          </w:p>
          <w:p w14:paraId="45BFA74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with smooth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transverse</w:t>
            </w:r>
            <w:r w:rsidRPr="00A203A7">
              <w:rPr>
                <w:rFonts w:ascii="Times New Roman" w:hAnsi="Times New Roman" w:cs="Times New Roman"/>
                <w:spacing w:val="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walls</w:t>
            </w:r>
          </w:p>
        </w:tc>
        <w:tc>
          <w:tcPr>
            <w:tcW w:w="743" w:type="dxa"/>
            <w:vAlign w:val="center"/>
          </w:tcPr>
          <w:p w14:paraId="45BFA74C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4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4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74F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50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5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52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53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5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55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56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5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58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59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5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75B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5C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5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5E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5F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6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6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62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6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</w:tr>
      <w:tr w:rsidR="00567721" w:rsidRPr="002A4AD0" w14:paraId="45BFA782" w14:textId="77777777" w:rsidTr="00427A87">
        <w:trPr>
          <w:trHeight w:val="474"/>
          <w:jc w:val="center"/>
        </w:trPr>
        <w:tc>
          <w:tcPr>
            <w:tcW w:w="582" w:type="dxa"/>
            <w:vAlign w:val="center"/>
          </w:tcPr>
          <w:p w14:paraId="45BFA765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66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76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P3</w:t>
            </w:r>
          </w:p>
        </w:tc>
        <w:tc>
          <w:tcPr>
            <w:tcW w:w="1003" w:type="dxa"/>
            <w:vAlign w:val="center"/>
          </w:tcPr>
          <w:p w14:paraId="45BFA76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Axial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parenchyma</w:t>
            </w:r>
          </w:p>
          <w:p w14:paraId="45BFA76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with nodular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transverse</w:t>
            </w:r>
            <w:r w:rsidRPr="00A203A7">
              <w:rPr>
                <w:rFonts w:ascii="Times New Roman" w:hAnsi="Times New Roman" w:cs="Times New Roman"/>
                <w:spacing w:val="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walls</w:t>
            </w:r>
          </w:p>
        </w:tc>
        <w:tc>
          <w:tcPr>
            <w:tcW w:w="743" w:type="dxa"/>
            <w:vAlign w:val="center"/>
          </w:tcPr>
          <w:p w14:paraId="45BFA76A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6B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76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76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6E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76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70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7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77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73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74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77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76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7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77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779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7A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77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7C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7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77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7F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780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78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78E" w14:textId="77777777" w:rsidTr="00427A87">
        <w:trPr>
          <w:trHeight w:val="222"/>
          <w:jc w:val="center"/>
        </w:trPr>
        <w:tc>
          <w:tcPr>
            <w:tcW w:w="582" w:type="dxa"/>
            <w:vAlign w:val="center"/>
          </w:tcPr>
          <w:p w14:paraId="45BFA78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P4</w:t>
            </w:r>
          </w:p>
        </w:tc>
        <w:tc>
          <w:tcPr>
            <w:tcW w:w="1003" w:type="dxa"/>
            <w:vAlign w:val="center"/>
          </w:tcPr>
          <w:p w14:paraId="45BFA78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Axial parenchyma</w:t>
            </w:r>
          </w:p>
          <w:p w14:paraId="45BFA78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with</w:t>
            </w:r>
            <w:r w:rsidRPr="00A203A7">
              <w:rPr>
                <w:rFonts w:ascii="Times New Roman" w:hAnsi="Times New Roman" w:cs="Times New Roman"/>
                <w:spacing w:val="-5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crystals</w:t>
            </w:r>
          </w:p>
        </w:tc>
        <w:tc>
          <w:tcPr>
            <w:tcW w:w="743" w:type="dxa"/>
            <w:vAlign w:val="center"/>
          </w:tcPr>
          <w:p w14:paraId="45BFA78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78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8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8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8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78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8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8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79A" w14:textId="77777777" w:rsidTr="00427A87">
        <w:trPr>
          <w:trHeight w:val="237"/>
          <w:jc w:val="center"/>
        </w:trPr>
        <w:tc>
          <w:tcPr>
            <w:tcW w:w="582" w:type="dxa"/>
            <w:vAlign w:val="center"/>
          </w:tcPr>
          <w:p w14:paraId="45BFA78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P5</w:t>
            </w:r>
          </w:p>
        </w:tc>
        <w:tc>
          <w:tcPr>
            <w:tcW w:w="1003" w:type="dxa"/>
            <w:vAlign w:val="center"/>
          </w:tcPr>
          <w:p w14:paraId="45BFA79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Axial parenchyma</w:t>
            </w:r>
          </w:p>
          <w:p w14:paraId="45BFA79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with</w:t>
            </w:r>
            <w:r w:rsidRPr="00A203A7">
              <w:rPr>
                <w:rFonts w:ascii="Times New Roman" w:hAnsi="Times New Roman" w:cs="Times New Roman"/>
                <w:spacing w:val="-4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resin</w:t>
            </w:r>
          </w:p>
        </w:tc>
        <w:tc>
          <w:tcPr>
            <w:tcW w:w="743" w:type="dxa"/>
            <w:vAlign w:val="center"/>
          </w:tcPr>
          <w:p w14:paraId="45BFA79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?</w:t>
            </w:r>
          </w:p>
        </w:tc>
        <w:tc>
          <w:tcPr>
            <w:tcW w:w="806" w:type="dxa"/>
            <w:vAlign w:val="center"/>
          </w:tcPr>
          <w:p w14:paraId="45BFA79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9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9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9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?</w:t>
            </w:r>
          </w:p>
        </w:tc>
        <w:tc>
          <w:tcPr>
            <w:tcW w:w="806" w:type="dxa"/>
            <w:vAlign w:val="center"/>
          </w:tcPr>
          <w:p w14:paraId="45BFA79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9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9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</w:tr>
      <w:tr w:rsidR="00567721" w:rsidRPr="002A4AD0" w14:paraId="45BFA7AF" w14:textId="77777777" w:rsidTr="00427A87">
        <w:trPr>
          <w:trHeight w:val="394"/>
          <w:jc w:val="center"/>
        </w:trPr>
        <w:tc>
          <w:tcPr>
            <w:tcW w:w="582" w:type="dxa"/>
            <w:vAlign w:val="center"/>
          </w:tcPr>
          <w:p w14:paraId="45BFA79B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79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P6</w:t>
            </w:r>
          </w:p>
        </w:tc>
        <w:tc>
          <w:tcPr>
            <w:tcW w:w="1003" w:type="dxa"/>
            <w:vAlign w:val="center"/>
          </w:tcPr>
          <w:p w14:paraId="45BFA79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Diffuse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axial</w:t>
            </w:r>
          </w:p>
          <w:p w14:paraId="45BFA79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parenchyma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present</w:t>
            </w:r>
          </w:p>
        </w:tc>
        <w:tc>
          <w:tcPr>
            <w:tcW w:w="743" w:type="dxa"/>
            <w:vAlign w:val="center"/>
          </w:tcPr>
          <w:p w14:paraId="45BFA79F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7A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7A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7A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A3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7A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A5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7A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A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7A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7A9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7A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AB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7A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A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7A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7C4" w14:textId="77777777" w:rsidTr="00427A87">
        <w:trPr>
          <w:trHeight w:val="382"/>
          <w:jc w:val="center"/>
        </w:trPr>
        <w:tc>
          <w:tcPr>
            <w:tcW w:w="582" w:type="dxa"/>
            <w:vAlign w:val="center"/>
          </w:tcPr>
          <w:p w14:paraId="45BFA7B0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7B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P8</w:t>
            </w:r>
          </w:p>
        </w:tc>
        <w:tc>
          <w:tcPr>
            <w:tcW w:w="1003" w:type="dxa"/>
            <w:vAlign w:val="center"/>
          </w:tcPr>
          <w:p w14:paraId="45BFA7B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Terminal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axial</w:t>
            </w:r>
          </w:p>
          <w:p w14:paraId="45BFA7B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parenchyma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present</w:t>
            </w:r>
          </w:p>
        </w:tc>
        <w:tc>
          <w:tcPr>
            <w:tcW w:w="743" w:type="dxa"/>
            <w:vAlign w:val="center"/>
          </w:tcPr>
          <w:p w14:paraId="45BFA7B4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7B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 / ‐</w:t>
            </w:r>
          </w:p>
        </w:tc>
        <w:tc>
          <w:tcPr>
            <w:tcW w:w="806" w:type="dxa"/>
            <w:vAlign w:val="center"/>
          </w:tcPr>
          <w:p w14:paraId="45BFA7B6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7B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B8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7B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BA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7B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BC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7B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7BE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7B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C0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7C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C2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7C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</w:tr>
      <w:tr w:rsidR="00567721" w:rsidRPr="002A4AD0" w14:paraId="45BFA7CF" w14:textId="77777777" w:rsidTr="00427A87">
        <w:trPr>
          <w:trHeight w:val="163"/>
          <w:jc w:val="center"/>
        </w:trPr>
        <w:tc>
          <w:tcPr>
            <w:tcW w:w="582" w:type="dxa"/>
            <w:vAlign w:val="center"/>
          </w:tcPr>
          <w:p w14:paraId="45BFA7C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R1</w:t>
            </w:r>
          </w:p>
        </w:tc>
        <w:tc>
          <w:tcPr>
            <w:tcW w:w="1003" w:type="dxa"/>
            <w:vAlign w:val="center"/>
          </w:tcPr>
          <w:p w14:paraId="45BFA7C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Uniseriate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rays</w:t>
            </w:r>
          </w:p>
        </w:tc>
        <w:tc>
          <w:tcPr>
            <w:tcW w:w="743" w:type="dxa"/>
            <w:vAlign w:val="center"/>
          </w:tcPr>
          <w:p w14:paraId="45BFA7C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7C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C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C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C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7C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C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C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7E4" w14:textId="77777777" w:rsidTr="00427A87">
        <w:trPr>
          <w:trHeight w:val="371"/>
          <w:jc w:val="center"/>
        </w:trPr>
        <w:tc>
          <w:tcPr>
            <w:tcW w:w="582" w:type="dxa"/>
            <w:vAlign w:val="center"/>
          </w:tcPr>
          <w:p w14:paraId="45BFA7D0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7D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R2</w:t>
            </w:r>
          </w:p>
        </w:tc>
        <w:tc>
          <w:tcPr>
            <w:tcW w:w="1003" w:type="dxa"/>
            <w:vAlign w:val="center"/>
          </w:tcPr>
          <w:p w14:paraId="45BFA7D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Partially</w:t>
            </w:r>
            <w:r w:rsidRPr="00A203A7">
              <w:rPr>
                <w:rFonts w:ascii="Times New Roman" w:hAnsi="Times New Roman" w:cs="Times New Roman"/>
                <w:spacing w:val="-4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biseriate</w:t>
            </w:r>
          </w:p>
          <w:p w14:paraId="45BFA7D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rays</w:t>
            </w:r>
          </w:p>
        </w:tc>
        <w:tc>
          <w:tcPr>
            <w:tcW w:w="743" w:type="dxa"/>
            <w:vAlign w:val="center"/>
          </w:tcPr>
          <w:p w14:paraId="45BFA7D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(in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less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than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10%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of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the</w:t>
            </w:r>
          </w:p>
          <w:p w14:paraId="45BFA7D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total number of the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rays)</w:t>
            </w:r>
          </w:p>
        </w:tc>
        <w:tc>
          <w:tcPr>
            <w:tcW w:w="806" w:type="dxa"/>
            <w:vAlign w:val="center"/>
          </w:tcPr>
          <w:p w14:paraId="45BFA7D6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7D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D8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7D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DA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7D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DC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7D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7DE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7D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7E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(Esteban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et</w:t>
            </w:r>
          </w:p>
          <w:p w14:paraId="45BFA7E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al. 2009)</w:t>
            </w:r>
          </w:p>
        </w:tc>
        <w:tc>
          <w:tcPr>
            <w:tcW w:w="582" w:type="dxa"/>
            <w:vAlign w:val="center"/>
          </w:tcPr>
          <w:p w14:paraId="45BFA7E2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7E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</w:tr>
      <w:tr w:rsidR="00567721" w:rsidRPr="002A4AD0" w14:paraId="45BFA7F0" w14:textId="77777777" w:rsidTr="00427A87">
        <w:trPr>
          <w:trHeight w:val="237"/>
          <w:jc w:val="center"/>
        </w:trPr>
        <w:tc>
          <w:tcPr>
            <w:tcW w:w="582" w:type="dxa"/>
            <w:vAlign w:val="center"/>
          </w:tcPr>
          <w:p w14:paraId="45BFA7E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R4</w:t>
            </w:r>
          </w:p>
        </w:tc>
        <w:tc>
          <w:tcPr>
            <w:tcW w:w="1003" w:type="dxa"/>
            <w:vAlign w:val="center"/>
          </w:tcPr>
          <w:p w14:paraId="45BFA7E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Ray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height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from 1</w:t>
            </w:r>
          </w:p>
          <w:p w14:paraId="45BFA7E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to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15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cells</w:t>
            </w:r>
          </w:p>
        </w:tc>
        <w:tc>
          <w:tcPr>
            <w:tcW w:w="743" w:type="dxa"/>
            <w:vAlign w:val="center"/>
          </w:tcPr>
          <w:p w14:paraId="45BFA7E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7E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E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E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E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7E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E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7E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805" w14:textId="77777777" w:rsidTr="00427A87">
        <w:trPr>
          <w:trHeight w:val="344"/>
          <w:jc w:val="center"/>
        </w:trPr>
        <w:tc>
          <w:tcPr>
            <w:tcW w:w="582" w:type="dxa"/>
            <w:vAlign w:val="center"/>
          </w:tcPr>
          <w:p w14:paraId="45BFA7F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7F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R5</w:t>
            </w:r>
          </w:p>
        </w:tc>
        <w:tc>
          <w:tcPr>
            <w:tcW w:w="1003" w:type="dxa"/>
            <w:vAlign w:val="center"/>
          </w:tcPr>
          <w:p w14:paraId="45BFA7F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Ray height</w:t>
            </w:r>
          </w:p>
          <w:p w14:paraId="45BFA7F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from 16 to 30</w:t>
            </w:r>
            <w:r w:rsidRPr="00A203A7">
              <w:rPr>
                <w:rFonts w:ascii="Times New Roman" w:hAnsi="Times New Roman" w:cs="Times New Roman"/>
                <w:spacing w:val="-19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cells</w:t>
            </w:r>
          </w:p>
        </w:tc>
        <w:tc>
          <w:tcPr>
            <w:tcW w:w="743" w:type="dxa"/>
            <w:vAlign w:val="center"/>
          </w:tcPr>
          <w:p w14:paraId="45BFA7F5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7F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7F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(1‐48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acc.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Esteban</w:t>
            </w:r>
          </w:p>
          <w:p w14:paraId="45BFA7F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et al.</w:t>
            </w:r>
            <w:r w:rsidRPr="00A203A7">
              <w:rPr>
                <w:rFonts w:ascii="Times New Roman" w:hAnsi="Times New Roman" w:cs="Times New Roman"/>
                <w:spacing w:val="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2009)</w:t>
            </w:r>
          </w:p>
        </w:tc>
        <w:tc>
          <w:tcPr>
            <w:tcW w:w="582" w:type="dxa"/>
            <w:vAlign w:val="center"/>
          </w:tcPr>
          <w:p w14:paraId="45BFA7F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(1‐26 acc.</w:t>
            </w:r>
          </w:p>
          <w:p w14:paraId="45BFA7F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Esteban et al.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2009)</w:t>
            </w:r>
          </w:p>
        </w:tc>
        <w:tc>
          <w:tcPr>
            <w:tcW w:w="582" w:type="dxa"/>
            <w:vAlign w:val="center"/>
          </w:tcPr>
          <w:p w14:paraId="45BFA7F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(1‐22 acc.</w:t>
            </w:r>
          </w:p>
          <w:p w14:paraId="45BFA7F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Esteban et al.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2009)</w:t>
            </w:r>
          </w:p>
        </w:tc>
        <w:tc>
          <w:tcPr>
            <w:tcW w:w="582" w:type="dxa"/>
            <w:vAlign w:val="center"/>
          </w:tcPr>
          <w:p w14:paraId="45BFA7F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7F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?</w:t>
            </w:r>
          </w:p>
        </w:tc>
        <w:tc>
          <w:tcPr>
            <w:tcW w:w="806" w:type="dxa"/>
            <w:vAlign w:val="center"/>
          </w:tcPr>
          <w:p w14:paraId="45BFA7F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(1‐18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acc.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Esteban</w:t>
            </w:r>
          </w:p>
          <w:p w14:paraId="45BFA80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et al.</w:t>
            </w:r>
            <w:r w:rsidRPr="00A203A7">
              <w:rPr>
                <w:rFonts w:ascii="Times New Roman" w:hAnsi="Times New Roman" w:cs="Times New Roman"/>
                <w:spacing w:val="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2009)</w:t>
            </w:r>
          </w:p>
        </w:tc>
        <w:tc>
          <w:tcPr>
            <w:tcW w:w="582" w:type="dxa"/>
            <w:vAlign w:val="center"/>
          </w:tcPr>
          <w:p w14:paraId="45BFA80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(1‐17 acc.</w:t>
            </w:r>
          </w:p>
          <w:p w14:paraId="45BFA80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Esteban et al.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2009)</w:t>
            </w:r>
          </w:p>
        </w:tc>
        <w:tc>
          <w:tcPr>
            <w:tcW w:w="582" w:type="dxa"/>
            <w:vAlign w:val="center"/>
          </w:tcPr>
          <w:p w14:paraId="45BFA80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(1‐40‐50</w:t>
            </w:r>
          </w:p>
          <w:p w14:paraId="45BFA80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acc. Esteban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et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al. 2009)</w:t>
            </w:r>
          </w:p>
        </w:tc>
      </w:tr>
      <w:tr w:rsidR="00567721" w:rsidRPr="002A4AD0" w14:paraId="45BFA811" w14:textId="77777777" w:rsidTr="00427A87">
        <w:trPr>
          <w:trHeight w:val="222"/>
          <w:jc w:val="center"/>
        </w:trPr>
        <w:tc>
          <w:tcPr>
            <w:tcW w:w="582" w:type="dxa"/>
            <w:vAlign w:val="center"/>
          </w:tcPr>
          <w:p w14:paraId="45BFA80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R7</w:t>
            </w:r>
          </w:p>
        </w:tc>
        <w:tc>
          <w:tcPr>
            <w:tcW w:w="1003" w:type="dxa"/>
            <w:vAlign w:val="center"/>
          </w:tcPr>
          <w:p w14:paraId="45BFA80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Number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of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rays</w:t>
            </w:r>
          </w:p>
          <w:p w14:paraId="45BFA80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per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mm2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&lt;70</w:t>
            </w:r>
          </w:p>
        </w:tc>
        <w:tc>
          <w:tcPr>
            <w:tcW w:w="743" w:type="dxa"/>
            <w:vAlign w:val="center"/>
          </w:tcPr>
          <w:p w14:paraId="45BFA80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0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0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0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0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?</w:t>
            </w:r>
          </w:p>
        </w:tc>
        <w:tc>
          <w:tcPr>
            <w:tcW w:w="806" w:type="dxa"/>
            <w:vAlign w:val="center"/>
          </w:tcPr>
          <w:p w14:paraId="45BFA80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0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1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</w:tr>
      <w:tr w:rsidR="00567721" w:rsidRPr="002A4AD0" w14:paraId="45BFA81D" w14:textId="77777777" w:rsidTr="00427A87">
        <w:trPr>
          <w:trHeight w:val="237"/>
          <w:jc w:val="center"/>
        </w:trPr>
        <w:tc>
          <w:tcPr>
            <w:tcW w:w="582" w:type="dxa"/>
            <w:vAlign w:val="center"/>
          </w:tcPr>
          <w:p w14:paraId="45BFA81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R9</w:t>
            </w:r>
          </w:p>
        </w:tc>
        <w:tc>
          <w:tcPr>
            <w:tcW w:w="1003" w:type="dxa"/>
            <w:vAlign w:val="center"/>
          </w:tcPr>
          <w:p w14:paraId="45BFA81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Number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of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rays</w:t>
            </w:r>
          </w:p>
          <w:p w14:paraId="45BFA81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per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mm2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&gt;70</w:t>
            </w:r>
          </w:p>
        </w:tc>
        <w:tc>
          <w:tcPr>
            <w:tcW w:w="743" w:type="dxa"/>
            <w:vAlign w:val="center"/>
          </w:tcPr>
          <w:p w14:paraId="45BFA81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81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1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1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1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?</w:t>
            </w:r>
          </w:p>
        </w:tc>
        <w:tc>
          <w:tcPr>
            <w:tcW w:w="806" w:type="dxa"/>
            <w:vAlign w:val="center"/>
          </w:tcPr>
          <w:p w14:paraId="45BFA81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1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1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832" w14:textId="77777777" w:rsidTr="00427A87">
        <w:trPr>
          <w:trHeight w:val="344"/>
          <w:jc w:val="center"/>
        </w:trPr>
        <w:tc>
          <w:tcPr>
            <w:tcW w:w="582" w:type="dxa"/>
            <w:vAlign w:val="center"/>
          </w:tcPr>
          <w:p w14:paraId="45BFA81E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1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R17</w:t>
            </w:r>
          </w:p>
        </w:tc>
        <w:tc>
          <w:tcPr>
            <w:tcW w:w="1003" w:type="dxa"/>
            <w:vAlign w:val="center"/>
          </w:tcPr>
          <w:p w14:paraId="45BFA82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Ray</w:t>
            </w:r>
          </w:p>
          <w:p w14:paraId="45BFA82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parenchyma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with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nodular</w:t>
            </w:r>
          </w:p>
        </w:tc>
        <w:tc>
          <w:tcPr>
            <w:tcW w:w="743" w:type="dxa"/>
            <w:vAlign w:val="center"/>
          </w:tcPr>
          <w:p w14:paraId="45BFA822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2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24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2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26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2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28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2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2A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2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2C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2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2E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2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30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3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847" w14:textId="77777777" w:rsidTr="00427A87">
        <w:trPr>
          <w:trHeight w:val="379"/>
          <w:jc w:val="center"/>
        </w:trPr>
        <w:tc>
          <w:tcPr>
            <w:tcW w:w="582" w:type="dxa"/>
            <w:vAlign w:val="center"/>
          </w:tcPr>
          <w:p w14:paraId="45BFA833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83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R19</w:t>
            </w:r>
          </w:p>
        </w:tc>
        <w:tc>
          <w:tcPr>
            <w:tcW w:w="1003" w:type="dxa"/>
            <w:vAlign w:val="center"/>
          </w:tcPr>
          <w:p w14:paraId="45BFA83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Ray</w:t>
            </w:r>
          </w:p>
          <w:p w14:paraId="45BFA83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parenchyma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with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pitted</w:t>
            </w:r>
          </w:p>
        </w:tc>
        <w:tc>
          <w:tcPr>
            <w:tcW w:w="743" w:type="dxa"/>
            <w:vAlign w:val="center"/>
          </w:tcPr>
          <w:p w14:paraId="45BFA83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83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39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83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3B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83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3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83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3F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84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4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84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43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84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45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45BFA84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853" w14:textId="77777777" w:rsidTr="00427A87">
        <w:trPr>
          <w:trHeight w:val="238"/>
          <w:jc w:val="center"/>
        </w:trPr>
        <w:tc>
          <w:tcPr>
            <w:tcW w:w="582" w:type="dxa"/>
            <w:vAlign w:val="center"/>
          </w:tcPr>
          <w:p w14:paraId="45BFA84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R20</w:t>
            </w:r>
          </w:p>
        </w:tc>
        <w:tc>
          <w:tcPr>
            <w:tcW w:w="1003" w:type="dxa"/>
            <w:vAlign w:val="center"/>
          </w:tcPr>
          <w:p w14:paraId="45BFA84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Ray</w:t>
            </w:r>
          </w:p>
          <w:p w14:paraId="45BFA84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parenchyma</w:t>
            </w:r>
          </w:p>
        </w:tc>
        <w:tc>
          <w:tcPr>
            <w:tcW w:w="743" w:type="dxa"/>
            <w:vAlign w:val="center"/>
          </w:tcPr>
          <w:p w14:paraId="45BFA84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84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4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4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4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85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5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5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</w:tr>
      <w:tr w:rsidR="00567721" w:rsidRPr="002A4AD0" w14:paraId="45BFA85F" w14:textId="77777777" w:rsidTr="00427A87">
        <w:trPr>
          <w:trHeight w:val="237"/>
          <w:jc w:val="center"/>
        </w:trPr>
        <w:tc>
          <w:tcPr>
            <w:tcW w:w="582" w:type="dxa"/>
            <w:vAlign w:val="center"/>
          </w:tcPr>
          <w:p w14:paraId="45BFA85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R23</w:t>
            </w:r>
          </w:p>
        </w:tc>
        <w:tc>
          <w:tcPr>
            <w:tcW w:w="1003" w:type="dxa"/>
            <w:vAlign w:val="center"/>
          </w:tcPr>
          <w:p w14:paraId="45BFA85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Piceoid</w:t>
            </w:r>
            <w:r w:rsidRPr="00A203A7">
              <w:rPr>
                <w:rFonts w:ascii="Times New Roman" w:hAnsi="Times New Roman" w:cs="Times New Roman"/>
                <w:spacing w:val="-5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cross</w:t>
            </w:r>
          </w:p>
          <w:p w14:paraId="45BFA85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field</w:t>
            </w:r>
          </w:p>
        </w:tc>
        <w:tc>
          <w:tcPr>
            <w:tcW w:w="743" w:type="dxa"/>
            <w:vAlign w:val="center"/>
          </w:tcPr>
          <w:p w14:paraId="45BFA85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5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5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5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5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85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5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5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86B" w14:textId="77777777" w:rsidTr="00427A87">
        <w:trPr>
          <w:trHeight w:val="238"/>
          <w:jc w:val="center"/>
        </w:trPr>
        <w:tc>
          <w:tcPr>
            <w:tcW w:w="582" w:type="dxa"/>
            <w:vAlign w:val="center"/>
          </w:tcPr>
          <w:p w14:paraId="45BFA86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R24</w:t>
            </w:r>
          </w:p>
        </w:tc>
        <w:tc>
          <w:tcPr>
            <w:tcW w:w="1003" w:type="dxa"/>
            <w:vAlign w:val="center"/>
          </w:tcPr>
          <w:p w14:paraId="45BFA86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Cupressoid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cross</w:t>
            </w:r>
          </w:p>
          <w:p w14:paraId="45BFA86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field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pits</w:t>
            </w:r>
          </w:p>
        </w:tc>
        <w:tc>
          <w:tcPr>
            <w:tcW w:w="743" w:type="dxa"/>
            <w:vAlign w:val="center"/>
          </w:tcPr>
          <w:p w14:paraId="45BFA86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86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6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6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6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6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6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6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</w:tr>
      <w:tr w:rsidR="00567721" w:rsidRPr="002A4AD0" w14:paraId="45BFA88A" w14:textId="77777777" w:rsidTr="00427A87">
        <w:trPr>
          <w:trHeight w:val="520"/>
          <w:jc w:val="center"/>
        </w:trPr>
        <w:tc>
          <w:tcPr>
            <w:tcW w:w="582" w:type="dxa"/>
            <w:vAlign w:val="center"/>
          </w:tcPr>
          <w:p w14:paraId="45BFA86C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6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6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R25</w:t>
            </w:r>
          </w:p>
        </w:tc>
        <w:tc>
          <w:tcPr>
            <w:tcW w:w="1003" w:type="dxa"/>
            <w:vAlign w:val="center"/>
          </w:tcPr>
          <w:p w14:paraId="45BFA86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proofErr w:type="spellStart"/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Taxodioid</w:t>
            </w:r>
            <w:proofErr w:type="spellEnd"/>
            <w:r w:rsidRPr="00A203A7">
              <w:rPr>
                <w:rFonts w:ascii="Times New Roman" w:hAnsi="Times New Roman" w:cs="Times New Roman"/>
                <w:spacing w:val="-4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cross</w:t>
            </w:r>
          </w:p>
          <w:p w14:paraId="45BFA87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field pits ‐ yes</w:t>
            </w:r>
            <w:r w:rsidRPr="00A203A7">
              <w:rPr>
                <w:rFonts w:ascii="Times New Roman" w:hAnsi="Times New Roman" w:cs="Times New Roman"/>
                <w:spacing w:val="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(Esteban</w:t>
            </w:r>
            <w:r w:rsidRPr="00A203A7">
              <w:rPr>
                <w:rFonts w:ascii="Times New Roman" w:hAnsi="Times New Roman" w:cs="Times New Roman"/>
                <w:spacing w:val="-4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>et</w:t>
            </w:r>
            <w:r w:rsidRPr="00A203A7">
              <w:rPr>
                <w:rFonts w:ascii="Times New Roman" w:hAnsi="Times New Roman" w:cs="Times New Roman"/>
                <w:spacing w:val="-4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al.</w:t>
            </w:r>
          </w:p>
          <w:p w14:paraId="45BFA87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2009)</w:t>
            </w:r>
          </w:p>
        </w:tc>
        <w:tc>
          <w:tcPr>
            <w:tcW w:w="743" w:type="dxa"/>
            <w:vAlign w:val="center"/>
          </w:tcPr>
          <w:p w14:paraId="45BFA872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73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7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75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76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7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78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79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7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7B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7C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7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7E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7F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8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8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82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8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84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85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8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8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88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8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896" w14:textId="77777777" w:rsidTr="00427A87">
        <w:trPr>
          <w:trHeight w:val="237"/>
          <w:jc w:val="center"/>
        </w:trPr>
        <w:tc>
          <w:tcPr>
            <w:tcW w:w="582" w:type="dxa"/>
            <w:vAlign w:val="center"/>
          </w:tcPr>
          <w:p w14:paraId="45BFA88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R26</w:t>
            </w:r>
          </w:p>
        </w:tc>
        <w:tc>
          <w:tcPr>
            <w:tcW w:w="1003" w:type="dxa"/>
            <w:vAlign w:val="center"/>
          </w:tcPr>
          <w:p w14:paraId="45BFA88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1 to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2 pits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per</w:t>
            </w:r>
          </w:p>
          <w:p w14:paraId="45BFA88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cross</w:t>
            </w:r>
            <w:r w:rsidRPr="00A203A7">
              <w:rPr>
                <w:rFonts w:ascii="Times New Roman" w:hAnsi="Times New Roman" w:cs="Times New Roman"/>
                <w:spacing w:val="-4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field</w:t>
            </w:r>
          </w:p>
        </w:tc>
        <w:tc>
          <w:tcPr>
            <w:tcW w:w="743" w:type="dxa"/>
            <w:vAlign w:val="center"/>
          </w:tcPr>
          <w:p w14:paraId="45BFA88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8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9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9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9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9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9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9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8AA" w14:textId="77777777" w:rsidTr="00427A87">
        <w:trPr>
          <w:trHeight w:val="344"/>
          <w:jc w:val="center"/>
        </w:trPr>
        <w:tc>
          <w:tcPr>
            <w:tcW w:w="582" w:type="dxa"/>
            <w:vAlign w:val="center"/>
          </w:tcPr>
          <w:p w14:paraId="45BFA89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9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R27</w:t>
            </w:r>
          </w:p>
        </w:tc>
        <w:tc>
          <w:tcPr>
            <w:tcW w:w="1003" w:type="dxa"/>
            <w:vAlign w:val="center"/>
          </w:tcPr>
          <w:p w14:paraId="45BFA89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3 to 4 pits per cross</w:t>
            </w:r>
            <w:r w:rsidRPr="00A203A7">
              <w:rPr>
                <w:rFonts w:ascii="Times New Roman" w:hAnsi="Times New Roman" w:cs="Times New Roman"/>
                <w:spacing w:val="-19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field</w:t>
            </w:r>
          </w:p>
        </w:tc>
        <w:tc>
          <w:tcPr>
            <w:tcW w:w="743" w:type="dxa"/>
            <w:vAlign w:val="center"/>
          </w:tcPr>
          <w:p w14:paraId="45BFA89A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9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9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(1‐4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acc.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Esteban</w:t>
            </w:r>
          </w:p>
          <w:p w14:paraId="45BFA89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et al.</w:t>
            </w:r>
            <w:r w:rsidRPr="00A203A7">
              <w:rPr>
                <w:rFonts w:ascii="Times New Roman" w:hAnsi="Times New Roman" w:cs="Times New Roman"/>
                <w:spacing w:val="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2009)</w:t>
            </w:r>
          </w:p>
        </w:tc>
        <w:tc>
          <w:tcPr>
            <w:tcW w:w="582" w:type="dxa"/>
            <w:vAlign w:val="center"/>
          </w:tcPr>
          <w:p w14:paraId="45BFA89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(1‐3 acc.</w:t>
            </w:r>
          </w:p>
          <w:p w14:paraId="45BFA89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Esteban et al.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2009)</w:t>
            </w:r>
          </w:p>
        </w:tc>
        <w:tc>
          <w:tcPr>
            <w:tcW w:w="582" w:type="dxa"/>
            <w:vAlign w:val="center"/>
          </w:tcPr>
          <w:p w14:paraId="45BFA8A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(1‐3‐4 acc.</w:t>
            </w:r>
          </w:p>
          <w:p w14:paraId="45BFA8A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Esteban et al.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2009)</w:t>
            </w:r>
          </w:p>
        </w:tc>
        <w:tc>
          <w:tcPr>
            <w:tcW w:w="582" w:type="dxa"/>
            <w:vAlign w:val="center"/>
          </w:tcPr>
          <w:p w14:paraId="45BFA8A2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A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A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(1‐3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acc.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Esteban</w:t>
            </w:r>
          </w:p>
          <w:p w14:paraId="45BFA8A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et al.</w:t>
            </w:r>
            <w:r w:rsidRPr="00A203A7">
              <w:rPr>
                <w:rFonts w:ascii="Times New Roman" w:hAnsi="Times New Roman" w:cs="Times New Roman"/>
                <w:spacing w:val="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2009)</w:t>
            </w:r>
          </w:p>
        </w:tc>
        <w:tc>
          <w:tcPr>
            <w:tcW w:w="582" w:type="dxa"/>
            <w:vAlign w:val="center"/>
          </w:tcPr>
          <w:p w14:paraId="45BFA8A6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A7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A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(1‐4 acc.</w:t>
            </w:r>
          </w:p>
          <w:p w14:paraId="45BFA8A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Esteban et al.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2009)</w:t>
            </w:r>
          </w:p>
        </w:tc>
      </w:tr>
      <w:tr w:rsidR="00567721" w:rsidRPr="002A4AD0" w14:paraId="45BFA8B6" w14:textId="77777777" w:rsidTr="00427A87">
        <w:trPr>
          <w:trHeight w:val="223"/>
          <w:jc w:val="center"/>
        </w:trPr>
        <w:tc>
          <w:tcPr>
            <w:tcW w:w="582" w:type="dxa"/>
            <w:vAlign w:val="center"/>
          </w:tcPr>
          <w:p w14:paraId="45BFA8A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RC1</w:t>
            </w:r>
          </w:p>
        </w:tc>
        <w:tc>
          <w:tcPr>
            <w:tcW w:w="1003" w:type="dxa"/>
            <w:vAlign w:val="center"/>
          </w:tcPr>
          <w:p w14:paraId="45BFA8A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Resin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canals</w:t>
            </w:r>
          </w:p>
          <w:p w14:paraId="45BFA8A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absent</w:t>
            </w:r>
          </w:p>
        </w:tc>
        <w:tc>
          <w:tcPr>
            <w:tcW w:w="743" w:type="dxa"/>
            <w:vAlign w:val="center"/>
          </w:tcPr>
          <w:p w14:paraId="45BFA8A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A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B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B1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B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B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B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582" w:type="dxa"/>
            <w:vAlign w:val="center"/>
          </w:tcPr>
          <w:p w14:paraId="45BFA8B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</w:tr>
      <w:tr w:rsidR="00567721" w:rsidRPr="002A4AD0" w14:paraId="45BFA8CB" w14:textId="77777777" w:rsidTr="00427A87">
        <w:trPr>
          <w:trHeight w:val="359"/>
          <w:jc w:val="center"/>
        </w:trPr>
        <w:tc>
          <w:tcPr>
            <w:tcW w:w="582" w:type="dxa"/>
            <w:vAlign w:val="center"/>
          </w:tcPr>
          <w:p w14:paraId="45BFA8B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B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RC3</w:t>
            </w:r>
          </w:p>
        </w:tc>
        <w:tc>
          <w:tcPr>
            <w:tcW w:w="1003" w:type="dxa"/>
            <w:vAlign w:val="center"/>
          </w:tcPr>
          <w:p w14:paraId="45BFA8B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Thick‐walled</w:t>
            </w:r>
          </w:p>
          <w:p w14:paraId="45BFA8B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epithelial </w:t>
            </w:r>
            <w:r w:rsidRPr="00A203A7">
              <w:rPr>
                <w:rFonts w:ascii="Times New Roman" w:hAnsi="Times New Roman" w:cs="Times New Roman"/>
                <w:sz w:val="9"/>
              </w:rPr>
              <w:t>cell</w:t>
            </w:r>
            <w:r w:rsidRPr="00A203A7">
              <w:rPr>
                <w:rFonts w:ascii="Times New Roman" w:hAnsi="Times New Roman" w:cs="Times New Roman"/>
                <w:spacing w:val="-18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resin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canals</w:t>
            </w:r>
          </w:p>
        </w:tc>
        <w:tc>
          <w:tcPr>
            <w:tcW w:w="743" w:type="dxa"/>
            <w:vAlign w:val="center"/>
          </w:tcPr>
          <w:p w14:paraId="45BFA8BB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B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B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B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BF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C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C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C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C3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C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8C5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C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C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C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C9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</w:p>
          <w:p w14:paraId="45BFA8C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</w:tr>
      <w:tr w:rsidR="00567721" w:rsidRPr="002A4AD0" w14:paraId="45BFA8E9" w14:textId="77777777" w:rsidTr="00427A87">
        <w:trPr>
          <w:trHeight w:val="459"/>
          <w:jc w:val="center"/>
        </w:trPr>
        <w:tc>
          <w:tcPr>
            <w:tcW w:w="582" w:type="dxa"/>
            <w:vAlign w:val="center"/>
          </w:tcPr>
          <w:p w14:paraId="45BFA8CC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C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8C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RC4</w:t>
            </w:r>
          </w:p>
        </w:tc>
        <w:tc>
          <w:tcPr>
            <w:tcW w:w="1003" w:type="dxa"/>
            <w:vAlign w:val="center"/>
          </w:tcPr>
          <w:p w14:paraId="45BFA8C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Number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of</w:t>
            </w:r>
          </w:p>
          <w:p w14:paraId="45BFA8D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epithelial cells in</w:t>
            </w:r>
            <w:r w:rsidRPr="00A203A7">
              <w:rPr>
                <w:rFonts w:ascii="Times New Roman" w:hAnsi="Times New Roman" w:cs="Times New Roman"/>
                <w:spacing w:val="-19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the axial resin</w:t>
            </w:r>
            <w:r w:rsidRPr="00A203A7">
              <w:rPr>
                <w:rFonts w:ascii="Times New Roman" w:hAnsi="Times New Roman" w:cs="Times New Roman"/>
                <w:spacing w:val="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canals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&lt;9</w:t>
            </w:r>
          </w:p>
        </w:tc>
        <w:tc>
          <w:tcPr>
            <w:tcW w:w="743" w:type="dxa"/>
            <w:vAlign w:val="center"/>
          </w:tcPr>
          <w:p w14:paraId="45BFA8D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D2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8D3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D4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D5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8D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D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D8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8D9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DA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DB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8D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D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DE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8DF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8E0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E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8E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E3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E4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8E5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E6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5BFA8E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45BFA8E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</w:tr>
      <w:tr w:rsidR="00567721" w:rsidRPr="002A4AD0" w14:paraId="45BFA8FF" w14:textId="77777777" w:rsidTr="00427A87">
        <w:trPr>
          <w:trHeight w:val="418"/>
          <w:jc w:val="center"/>
        </w:trPr>
        <w:tc>
          <w:tcPr>
            <w:tcW w:w="582" w:type="dxa"/>
            <w:vAlign w:val="center"/>
          </w:tcPr>
          <w:p w14:paraId="45BFA8EA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8EB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RC5</w:t>
            </w:r>
          </w:p>
        </w:tc>
        <w:tc>
          <w:tcPr>
            <w:tcW w:w="1003" w:type="dxa"/>
            <w:vAlign w:val="center"/>
          </w:tcPr>
          <w:p w14:paraId="45BFA8E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Number</w:t>
            </w:r>
            <w:r w:rsidRPr="00A203A7">
              <w:rPr>
                <w:rFonts w:ascii="Times New Roman" w:hAnsi="Times New Roman" w:cs="Times New Roman"/>
                <w:spacing w:val="-1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of</w:t>
            </w:r>
          </w:p>
          <w:p w14:paraId="45BFA8ED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epithelial cells in</w:t>
            </w:r>
            <w:r w:rsidRPr="00A203A7">
              <w:rPr>
                <w:rFonts w:ascii="Times New Roman" w:hAnsi="Times New Roman" w:cs="Times New Roman"/>
                <w:spacing w:val="-19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the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axial</w:t>
            </w:r>
            <w:r w:rsidRPr="00A203A7">
              <w:rPr>
                <w:rFonts w:ascii="Times New Roman" w:hAnsi="Times New Roman" w:cs="Times New Roman"/>
                <w:spacing w:val="-2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resin</w:t>
            </w:r>
          </w:p>
          <w:p w14:paraId="45BFA8E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canals</w:t>
            </w:r>
            <w:r w:rsidRPr="00A203A7">
              <w:rPr>
                <w:rFonts w:ascii="Times New Roman" w:hAnsi="Times New Roman" w:cs="Times New Roman"/>
                <w:spacing w:val="-3"/>
                <w:sz w:val="9"/>
              </w:rPr>
              <w:t xml:space="preserve"> </w:t>
            </w:r>
            <w:r w:rsidRPr="00A203A7">
              <w:rPr>
                <w:rFonts w:ascii="Times New Roman" w:hAnsi="Times New Roman" w:cs="Times New Roman"/>
                <w:sz w:val="9"/>
              </w:rPr>
              <w:t>&gt;</w:t>
            </w:r>
          </w:p>
        </w:tc>
        <w:tc>
          <w:tcPr>
            <w:tcW w:w="743" w:type="dxa"/>
            <w:vAlign w:val="center"/>
          </w:tcPr>
          <w:p w14:paraId="45BFA8EF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8F0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+</w:t>
            </w:r>
          </w:p>
        </w:tc>
        <w:tc>
          <w:tcPr>
            <w:tcW w:w="806" w:type="dxa"/>
            <w:vAlign w:val="center"/>
          </w:tcPr>
          <w:p w14:paraId="45BFA8F1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8F2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F3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8F4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F5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8F6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F7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8F8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806" w:type="dxa"/>
            <w:vAlign w:val="center"/>
          </w:tcPr>
          <w:p w14:paraId="45BFA8F9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8FA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FB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8FC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  <w:tc>
          <w:tcPr>
            <w:tcW w:w="582" w:type="dxa"/>
            <w:vAlign w:val="center"/>
          </w:tcPr>
          <w:p w14:paraId="45BFA8FD" w14:textId="77777777" w:rsidR="00567721" w:rsidRPr="00A203A7" w:rsidRDefault="00567721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11"/>
              </w:rPr>
            </w:pPr>
          </w:p>
          <w:p w14:paraId="45BFA8FE" w14:textId="77777777" w:rsidR="00567721" w:rsidRPr="00A203A7" w:rsidRDefault="002A4AD0" w:rsidP="00CD3F11">
            <w:pPr>
              <w:pStyle w:val="TableParagraph"/>
              <w:jc w:val="center"/>
              <w:rPr>
                <w:rFonts w:ascii="Times New Roman" w:hAnsi="Times New Roman" w:cs="Times New Roman"/>
                <w:sz w:val="9"/>
              </w:rPr>
            </w:pPr>
            <w:r w:rsidRPr="00A203A7">
              <w:rPr>
                <w:rFonts w:ascii="Times New Roman" w:hAnsi="Times New Roman" w:cs="Times New Roman"/>
                <w:sz w:val="9"/>
              </w:rPr>
              <w:t>‐</w:t>
            </w:r>
          </w:p>
        </w:tc>
      </w:tr>
    </w:tbl>
    <w:p w14:paraId="45BFA900" w14:textId="77777777" w:rsidR="00710011" w:rsidRDefault="00710011">
      <w:bookmarkStart w:id="0" w:name="_GoBack"/>
      <w:bookmarkEnd w:id="0"/>
    </w:p>
    <w:sectPr w:rsidR="00710011">
      <w:type w:val="continuous"/>
      <w:pgSz w:w="11910" w:h="16840"/>
      <w:pgMar w:top="108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zUwsTQwMzc3MjNS0lEKTi0uzszPAykwqQUADBbZBywAAAA="/>
  </w:docVars>
  <w:rsids>
    <w:rsidRoot w:val="00567721"/>
    <w:rsid w:val="002A4AD0"/>
    <w:rsid w:val="00427A87"/>
    <w:rsid w:val="00567721"/>
    <w:rsid w:val="006D5D9B"/>
    <w:rsid w:val="00710011"/>
    <w:rsid w:val="00914938"/>
    <w:rsid w:val="00A203A7"/>
    <w:rsid w:val="00B00094"/>
    <w:rsid w:val="00CD3F11"/>
    <w:rsid w:val="00D3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A62D"/>
  <w15:docId w15:val="{520AD98A-95A0-4484-9667-8AB53C9F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470</Words>
  <Characters>2679</Characters>
  <Application>Microsoft Office Word</Application>
  <DocSecurity>0</DocSecurity>
  <Lines>22</Lines>
  <Paragraphs>6</Paragraphs>
  <ScaleCrop>false</ScaleCrop>
  <Company>Scion Research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SUPPL1-SECT. ABIES.xlsx</dc:title>
  <dc:creator>Martina</dc:creator>
  <cp:lastModifiedBy>Lloyd Donaldson</cp:lastModifiedBy>
  <cp:revision>9</cp:revision>
  <dcterms:created xsi:type="dcterms:W3CDTF">2021-10-11T15:48:00Z</dcterms:created>
  <dcterms:modified xsi:type="dcterms:W3CDTF">2021-10-12T01:05:00Z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2021-10-11T00:00:00Z</vt:filetime>
  </property>
</Properties>
</file>